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00" w:rsidRPr="00975800" w:rsidRDefault="00975800" w:rsidP="00975800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36"/>
          <w:szCs w:val="36"/>
        </w:rPr>
      </w:pPr>
      <w:r w:rsidRPr="00975800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36"/>
          <w:szCs w:val="36"/>
        </w:rPr>
        <w:t>平成</w:t>
      </w:r>
      <w:r w:rsidR="002F78C7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36"/>
          <w:szCs w:val="36"/>
        </w:rPr>
        <w:t>３０</w:t>
      </w:r>
      <w:bookmarkStart w:id="0" w:name="_GoBack"/>
      <w:bookmarkEnd w:id="0"/>
      <w:r w:rsidRPr="00975800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36"/>
          <w:szCs w:val="36"/>
        </w:rPr>
        <w:t>年度熊本県中学校総合体育大会</w:t>
      </w:r>
    </w:p>
    <w:p w:rsidR="00975800" w:rsidRPr="00975800" w:rsidRDefault="00975800" w:rsidP="00975800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975800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40"/>
          <w:szCs w:val="40"/>
        </w:rPr>
        <w:t>剣道競技教員外指導者入場申込書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4"/>
      </w:tblGrid>
      <w:tr w:rsidR="00975800" w:rsidRPr="00975800" w:rsidTr="00305BCA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28"/>
                <w:szCs w:val="28"/>
              </w:rPr>
              <w:t>教員外指導者入場基準</w:t>
            </w:r>
          </w:p>
          <w:p w:rsidR="00975800" w:rsidRPr="00975800" w:rsidRDefault="00975800" w:rsidP="0030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  <w:r w:rsidRPr="00975800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学校長が認めた中体連登録コーチであること。</w:t>
            </w:r>
          </w:p>
          <w:p w:rsidR="00975800" w:rsidRPr="00975800" w:rsidRDefault="00975800" w:rsidP="0030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  <w:r w:rsidRPr="00975800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中体連大会の趣旨を十分に理解し、大会運営に協力頂けること。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975800" w:rsidRPr="00975800" w:rsidRDefault="00975800" w:rsidP="009758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tbl>
      <w:tblPr>
        <w:tblW w:w="938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401"/>
        <w:gridCol w:w="680"/>
        <w:gridCol w:w="1021"/>
        <w:gridCol w:w="680"/>
        <w:gridCol w:w="1789"/>
      </w:tblGrid>
      <w:tr w:rsidR="00975800" w:rsidRPr="00975800" w:rsidTr="009758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305BCA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</w:pPr>
          </w:p>
          <w:p w:rsidR="00975800" w:rsidRPr="00305BCA" w:rsidRDefault="00975800" w:rsidP="009758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学　　校　　名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57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28"/>
                <w:szCs w:val="28"/>
              </w:rPr>
            </w:pP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05B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中学校</w:t>
            </w:r>
          </w:p>
        </w:tc>
      </w:tr>
      <w:tr w:rsidR="00975800" w:rsidRPr="00975800" w:rsidTr="00975800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教員外指導者氏名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30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305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年齢</w:t>
            </w:r>
          </w:p>
          <w:p w:rsidR="00975800" w:rsidRPr="00975800" w:rsidRDefault="00975800" w:rsidP="0030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305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段位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75800" w:rsidRPr="00975800" w:rsidTr="0097580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305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30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連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絡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先</w:t>
            </w:r>
          </w:p>
          <w:p w:rsidR="00975800" w:rsidRPr="00975800" w:rsidRDefault="00975800" w:rsidP="0030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57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ＴＥＬ（自宅）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携　帯</w:t>
            </w:r>
          </w:p>
        </w:tc>
      </w:tr>
      <w:tr w:rsidR="00975800" w:rsidRPr="00975800" w:rsidTr="009758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30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所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　　属</w:t>
            </w:r>
          </w:p>
        </w:tc>
        <w:tc>
          <w:tcPr>
            <w:tcW w:w="757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所属名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                        </w:t>
            </w:r>
            <w:r w:rsidRPr="00305BC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役　職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           </w:t>
            </w:r>
          </w:p>
        </w:tc>
      </w:tr>
      <w:tr w:rsidR="00975800" w:rsidRPr="00975800" w:rsidTr="00975800">
        <w:tblPrEx>
          <w:tblCellMar>
            <w:top w:w="0" w:type="dxa"/>
            <w:bottom w:w="0" w:type="dxa"/>
          </w:tblCellMar>
        </w:tblPrEx>
        <w:tc>
          <w:tcPr>
            <w:tcW w:w="938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所属住所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〒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所属ＴＥＬ</w:t>
            </w:r>
          </w:p>
        </w:tc>
      </w:tr>
      <w:tr w:rsidR="00975800" w:rsidRPr="00975800" w:rsidTr="00975800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938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上記の教員外指導者入場基準に該当しており、剣道競技会場内への入場を希望します。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Pr="00305BC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平成３０年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月　　日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　　教員外指導者　　氏　名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="00305BCA" w:rsidRPr="00305BC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305B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305BCA" w:rsidRPr="00305B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975800" w:rsidRPr="00975800" w:rsidTr="00975800">
        <w:tblPrEx>
          <w:tblCellMar>
            <w:top w:w="0" w:type="dxa"/>
            <w:bottom w:w="0" w:type="dxa"/>
          </w:tblCellMar>
        </w:tblPrEx>
        <w:tc>
          <w:tcPr>
            <w:tcW w:w="93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5BCA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上記の通り、教員外指導者入場基準に該当していることを認め、剣道競技会場内への入場を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申し込みます。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="00305BC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平成３０年　　月　　日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305BCA" w:rsidRPr="00305B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中学校長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  <w:u w:val="single" w:color="000000"/>
              </w:rPr>
              <w:t xml:space="preserve">                         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305B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305BCA" w:rsidRPr="00305B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職印</w:t>
            </w:r>
          </w:p>
          <w:p w:rsidR="00975800" w:rsidRPr="00975800" w:rsidRDefault="00975800" w:rsidP="0097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975800" w:rsidRPr="00975800" w:rsidRDefault="00975800" w:rsidP="0097580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97580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="00305BCA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Pr="009758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教員外指導者の入場を希望される学校は、</w:t>
      </w:r>
      <w:r w:rsidRPr="00975800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8"/>
          <w:szCs w:val="28"/>
        </w:rPr>
        <w:t>７月６日（金）</w:t>
      </w:r>
      <w:r w:rsidRPr="0097580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まで</w:t>
      </w:r>
    </w:p>
    <w:p w:rsidR="008D2C16" w:rsidRPr="00305BCA" w:rsidRDefault="00975800" w:rsidP="00975800">
      <w:pPr>
        <w:rPr>
          <w:rFonts w:asciiTheme="majorEastAsia" w:eastAsiaTheme="majorEastAsia" w:hAnsiTheme="majorEastAsia"/>
        </w:rPr>
      </w:pPr>
      <w:r w:rsidRPr="00305BCA"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  <w:t xml:space="preserve"> </w:t>
      </w:r>
      <w:r w:rsidR="00305BCA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Cs w:val="21"/>
        </w:rPr>
        <w:t xml:space="preserve">　　</w:t>
      </w:r>
      <w:r w:rsidRPr="00305B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県中学総体の申し込み書と一緒に申込下さい。</w:t>
      </w:r>
      <w:r w:rsidRPr="00305BC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</w:t>
      </w:r>
      <w:r w:rsidRPr="00305BCA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8"/>
          <w:szCs w:val="28"/>
        </w:rPr>
        <w:t>ＦＡＸ不可</w:t>
      </w:r>
    </w:p>
    <w:sectPr w:rsidR="008D2C16" w:rsidRPr="00305BCA" w:rsidSect="00305BCA">
      <w:pgSz w:w="11906" w:h="16838" w:code="9"/>
      <w:pgMar w:top="851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00"/>
    <w:rsid w:val="002F78C7"/>
    <w:rsid w:val="00305BCA"/>
    <w:rsid w:val="005B1744"/>
    <w:rsid w:val="008D2C16"/>
    <w:rsid w:val="009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69F1-9755-4128-A785-CCB7F0F3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4EDE8660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熊俊晴</dc:creator>
  <cp:lastModifiedBy>熊俊晴</cp:lastModifiedBy>
  <cp:revision>2</cp:revision>
  <cp:lastPrinted>2018-05-28T04:20:00Z</cp:lastPrinted>
  <dcterms:created xsi:type="dcterms:W3CDTF">2018-05-28T03:59:00Z</dcterms:created>
  <dcterms:modified xsi:type="dcterms:W3CDTF">2018-05-28T04:22:00Z</dcterms:modified>
</cp:coreProperties>
</file>